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AF" w:rsidRDefault="00B25BF8" w:rsidP="00362A41">
      <w:pPr>
        <w:pStyle w:val="Eivli"/>
      </w:pPr>
      <w:proofErr w:type="gramStart"/>
      <w:r>
        <w:rPr>
          <w:rStyle w:val="Voimakas"/>
        </w:rPr>
        <w:t>Asiakas</w:t>
      </w:r>
      <w:r w:rsidR="00C47A45">
        <w:rPr>
          <w:rStyle w:val="Voimakas"/>
        </w:rPr>
        <w:t>rekisterin tietosuoja</w:t>
      </w:r>
      <w:r w:rsidR="00E33905">
        <w:rPr>
          <w:rStyle w:val="Voimakas"/>
        </w:rPr>
        <w:t>seloste</w:t>
      </w:r>
      <w:r w:rsidR="00E33905">
        <w:br/>
      </w:r>
      <w:r>
        <w:br/>
      </w:r>
      <w:r>
        <w:br/>
      </w:r>
      <w:r w:rsidR="00E33905">
        <w:br/>
      </w:r>
      <w:r w:rsidR="00E33905">
        <w:rPr>
          <w:rStyle w:val="Voimakas"/>
        </w:rPr>
        <w:t>1.</w:t>
      </w:r>
      <w:proofErr w:type="gramEnd"/>
      <w:r w:rsidR="00E33905">
        <w:rPr>
          <w:rStyle w:val="Voimakas"/>
        </w:rPr>
        <w:t xml:space="preserve"> Rekisterinpitäjä</w:t>
      </w:r>
      <w:r w:rsidR="00E33905">
        <w:br/>
        <w:t>Ruusu</w:t>
      </w:r>
      <w:r w:rsidR="001042B5">
        <w:t>n kehohuoltamo</w:t>
      </w:r>
      <w:r w:rsidR="0008481E">
        <w:br/>
        <w:t>Puistotie 3B 10</w:t>
      </w:r>
    </w:p>
    <w:p w:rsidR="0008481E" w:rsidRDefault="0008481E" w:rsidP="00362A41">
      <w:pPr>
        <w:pStyle w:val="Eivli"/>
      </w:pPr>
      <w:r>
        <w:t>35600 HALLI</w:t>
      </w:r>
    </w:p>
    <w:p w:rsidR="0008481E" w:rsidRDefault="0008481E" w:rsidP="00362A41">
      <w:pPr>
        <w:pStyle w:val="Eivli"/>
      </w:pPr>
      <w:r w:rsidRPr="0008481E">
        <w:t>ruusunkehohuoltamo@gmail.com</w:t>
      </w:r>
    </w:p>
    <w:p w:rsidR="0008481E" w:rsidRDefault="00A42FF0" w:rsidP="00362A41">
      <w:pPr>
        <w:pStyle w:val="Eivli"/>
      </w:pPr>
      <w:r>
        <w:t>045 211 1955</w:t>
      </w:r>
      <w:r>
        <w:br/>
        <w:t>www.ruusunkehohuoltamo.net</w:t>
      </w:r>
    </w:p>
    <w:p w:rsidR="00A866AF" w:rsidRDefault="00E33905" w:rsidP="00362A41">
      <w:pPr>
        <w:pStyle w:val="Eivli"/>
      </w:pPr>
      <w:r>
        <w:br/>
      </w:r>
      <w:r>
        <w:br/>
      </w:r>
      <w:r>
        <w:rPr>
          <w:rStyle w:val="Voimakas"/>
        </w:rPr>
        <w:t>2. Rekisteriasioista vastaava henkilö</w:t>
      </w:r>
      <w:r>
        <w:br/>
        <w:t>Hanna Ruusu</w:t>
      </w:r>
      <w:r w:rsidR="00806687">
        <w:br/>
        <w:t xml:space="preserve">Y-tunnus 2775562-2, </w:t>
      </w:r>
      <w:proofErr w:type="spellStart"/>
      <w:r w:rsidR="00806687">
        <w:t>ALV-rekist</w:t>
      </w:r>
      <w:proofErr w:type="spellEnd"/>
      <w:r w:rsidR="00806687">
        <w:t>.</w:t>
      </w:r>
      <w:r>
        <w:br/>
      </w:r>
      <w:r w:rsidR="005E5B76">
        <w:t>Puistotie 3B 10</w:t>
      </w:r>
      <w:r>
        <w:br/>
        <w:t>35600 Halli</w:t>
      </w:r>
      <w:r>
        <w:br/>
        <w:t>045 211 1955</w:t>
      </w:r>
      <w:r w:rsidR="00362A41">
        <w:br/>
      </w:r>
      <w:r w:rsidR="0008481E">
        <w:t>ruusunkehohuoltamo@gmail.com</w:t>
      </w:r>
    </w:p>
    <w:p w:rsidR="00713876" w:rsidRDefault="00E33905" w:rsidP="00362A41">
      <w:pPr>
        <w:pStyle w:val="Eivli"/>
      </w:pPr>
      <w:r>
        <w:br/>
      </w:r>
    </w:p>
    <w:p w:rsidR="00A866AF" w:rsidRDefault="00E33905" w:rsidP="00362A41">
      <w:pPr>
        <w:pStyle w:val="Eivli"/>
      </w:pPr>
      <w:r>
        <w:br/>
      </w:r>
      <w:r>
        <w:rPr>
          <w:rStyle w:val="Voimakas"/>
        </w:rPr>
        <w:t>3. Rekisterin nimi</w:t>
      </w:r>
      <w:r>
        <w:br/>
        <w:t>Ruusu</w:t>
      </w:r>
      <w:r w:rsidR="001042B5">
        <w:t xml:space="preserve">n kehohuoltamon </w:t>
      </w:r>
      <w:r>
        <w:t>asiakasrekisteri</w:t>
      </w:r>
      <w:r w:rsidR="00E13B2E">
        <w:t xml:space="preserve"> (seurantakortit</w:t>
      </w:r>
      <w:r w:rsidR="005A64BB">
        <w:t xml:space="preserve">, </w:t>
      </w:r>
      <w:r w:rsidR="00E772FD">
        <w:t xml:space="preserve">hierontasuunnitelmat, </w:t>
      </w:r>
      <w:r w:rsidR="005A64BB">
        <w:t>sähköinen ajanvarauskalenteri</w:t>
      </w:r>
      <w:r w:rsidR="00E13B2E">
        <w:t>)</w:t>
      </w:r>
    </w:p>
    <w:p w:rsidR="00713876" w:rsidRDefault="00713876" w:rsidP="00362A41">
      <w:pPr>
        <w:pStyle w:val="Eivli"/>
      </w:pPr>
    </w:p>
    <w:p w:rsidR="002663B9" w:rsidRDefault="00E33905" w:rsidP="00362A41">
      <w:pPr>
        <w:pStyle w:val="Eivli"/>
      </w:pPr>
      <w:r>
        <w:br/>
      </w:r>
      <w:r>
        <w:rPr>
          <w:rStyle w:val="Voimakas"/>
        </w:rPr>
        <w:t>4. Henkilötietojen käsittelyn tarkoitus</w:t>
      </w:r>
      <w:r>
        <w:br/>
      </w:r>
      <w:r w:rsidR="00362A41">
        <w:t>Asiakasrekisteriä pidetään hoitojen</w:t>
      </w:r>
      <w:r w:rsidR="006B5C1E">
        <w:t xml:space="preserve"> seurantaa varten</w:t>
      </w:r>
      <w:r w:rsidR="00E772FD">
        <w:t xml:space="preserve">. </w:t>
      </w:r>
      <w:r w:rsidR="008A7681">
        <w:t>Tietojen pohjalta varmisteta</w:t>
      </w:r>
      <w:r w:rsidR="00CF5516">
        <w:t xml:space="preserve">an </w:t>
      </w:r>
      <w:r w:rsidR="00203BEB">
        <w:t>kalevalaisen jäsenkorjauksen</w:t>
      </w:r>
      <w:r w:rsidR="00CF5516">
        <w:t xml:space="preserve"> </w:t>
      </w:r>
      <w:r w:rsidR="008A7681">
        <w:t>sopivuus ja turvallisuus asiakkaalle</w:t>
      </w:r>
      <w:r w:rsidR="00AA5DAE">
        <w:t xml:space="preserve">, </w:t>
      </w:r>
      <w:r w:rsidR="00CF5516">
        <w:t xml:space="preserve">kartoitetaan lähtötilanne, </w:t>
      </w:r>
      <w:r w:rsidR="00AA5DAE">
        <w:t>sekä seurataan hoidon vaikutuksia eri hoitokerroilla.</w:t>
      </w:r>
      <w:r w:rsidR="008A7681">
        <w:t xml:space="preserve"> </w:t>
      </w:r>
      <w:r w:rsidR="001042B5">
        <w:t>Hoitodokumentteja voidaan</w:t>
      </w:r>
      <w:r w:rsidR="00CF5516">
        <w:t xml:space="preserve"> kalevalaisen jäsenkorjauksen osalta käyttää myös hoitomuodon </w:t>
      </w:r>
      <w:r w:rsidR="001042B5">
        <w:t>tutkimustyömateriaaliksi asiakkaan suostumuksell</w:t>
      </w:r>
      <w:r w:rsidR="00C104E9">
        <w:t>a</w:t>
      </w:r>
      <w:r w:rsidR="002663B9">
        <w:t>.</w:t>
      </w:r>
      <w:r w:rsidR="00AA5DAE">
        <w:t xml:space="preserve"> </w:t>
      </w:r>
      <w:r w:rsidR="00203BEB">
        <w:br/>
      </w:r>
      <w:r w:rsidR="00203BEB" w:rsidRPr="00203BEB">
        <w:rPr>
          <w:b/>
        </w:rPr>
        <w:t>Potilasrekisterin (hieronta)</w:t>
      </w:r>
      <w:r w:rsidR="00203BEB">
        <w:t xml:space="preserve"> ylläpitäminen perustuu potilaslakiin (laki potilaan asemasta ja oikeuksista) ja potilasasiakirjoja käsittelevään </w:t>
      </w:r>
      <w:proofErr w:type="spellStart"/>
      <w:r w:rsidR="00203BEB">
        <w:t>STM:n</w:t>
      </w:r>
      <w:proofErr w:type="spellEnd"/>
      <w:r w:rsidR="00203BEB">
        <w:t xml:space="preserve"> asetukseen. Potilasasiakirjojen kirjaaminen on lakisääteinen velvollisuus. Kerättävät tiedot on tarkoitettu potilasturvallisuudesta huolehtimiseen, asiakassuhteen ylläpitämistä ja kehittämistä, sekä tilastointia varten.</w:t>
      </w:r>
      <w:r w:rsidR="00203BEB">
        <w:br/>
        <w:t xml:space="preserve"> </w:t>
      </w:r>
      <w:r w:rsidR="00203BEB">
        <w:br/>
      </w:r>
      <w:r w:rsidR="000E192E">
        <w:t>Postiosoitetta voidaan tarvittaessa käyttää laskutusta varten, jos asiakkaalla ei ole sähköpostiosoitetta käytössä tai asiakasta ei sähköpostilla tavoiteta.</w:t>
      </w:r>
      <w:r w:rsidR="00561C51">
        <w:t xml:space="preserve"> </w:t>
      </w:r>
    </w:p>
    <w:p w:rsidR="00A42FF0" w:rsidRDefault="00203BEB" w:rsidP="00A42FF0">
      <w:pPr>
        <w:pStyle w:val="Eivli"/>
        <w:tabs>
          <w:tab w:val="left" w:pos="8274"/>
        </w:tabs>
      </w:pPr>
      <w:r>
        <w:tab/>
      </w:r>
      <w:r w:rsidR="00261EA5">
        <w:br/>
      </w:r>
      <w:r w:rsidR="001042B5">
        <w:t>Nettiajanvarauksessa olevia tietoja käyte</w:t>
      </w:r>
      <w:r w:rsidR="00C104E9">
        <w:t>tään vain ajanvarausta ja siihen liittyviä</w:t>
      </w:r>
      <w:r w:rsidR="000E192E">
        <w:t xml:space="preserve"> </w:t>
      </w:r>
      <w:r w:rsidR="001042B5">
        <w:t>mahdollisia yhteydenottoja varten</w:t>
      </w:r>
      <w:r w:rsidR="00806687">
        <w:t>, kuten</w:t>
      </w:r>
      <w:r w:rsidR="000E192E">
        <w:t xml:space="preserve"> </w:t>
      </w:r>
      <w:proofErr w:type="spellStart"/>
      <w:r w:rsidR="000E192E">
        <w:t>esim</w:t>
      </w:r>
      <w:proofErr w:type="spellEnd"/>
      <w:r w:rsidR="00806687">
        <w:t xml:space="preserve"> mahdolliset peruutukset, aikojen siirrot tai laskutus</w:t>
      </w:r>
      <w:r w:rsidR="001042B5">
        <w:t>.</w:t>
      </w:r>
      <w:r w:rsidR="008A357D">
        <w:t xml:space="preserve"> </w:t>
      </w:r>
      <w:r w:rsidR="001042B5">
        <w:t>Ajanvaraus</w:t>
      </w:r>
      <w:r w:rsidR="00A866AF">
        <w:t>järjestelmä lähettää asiakkaan antamaan sähköpostiosoitteeseen</w:t>
      </w:r>
      <w:r w:rsidR="005E5B76">
        <w:t xml:space="preserve"> varausvahvistuksen, sekä Ruusun kehohuoltamon sähköpostiin tiedon uudesta varauksesta, varausten siirroista tai peruutuksista.</w:t>
      </w:r>
      <w:r w:rsidR="00124069">
        <w:t xml:space="preserve"> Myös puhelimitse varatut ajat kirjata</w:t>
      </w:r>
      <w:r w:rsidR="00982AFF">
        <w:t xml:space="preserve">an nettiajanvarausjärjestelmään, jolloin </w:t>
      </w:r>
      <w:proofErr w:type="spellStart"/>
      <w:r w:rsidR="00982AFF">
        <w:t>ko</w:t>
      </w:r>
      <w:proofErr w:type="spellEnd"/>
      <w:r w:rsidR="00982AFF">
        <w:t xml:space="preserve"> aika ei enää ole netin kautta varattavissa, eikä </w:t>
      </w:r>
      <w:r w:rsidR="005A64BB">
        <w:t xml:space="preserve">siten </w:t>
      </w:r>
      <w:r w:rsidR="00982AFF">
        <w:t xml:space="preserve">tule </w:t>
      </w:r>
      <w:proofErr w:type="spellStart"/>
      <w:r w:rsidR="00982AFF">
        <w:t>päällekäis</w:t>
      </w:r>
      <w:r w:rsidR="000E192E">
        <w:t>iä</w:t>
      </w:r>
      <w:proofErr w:type="spellEnd"/>
      <w:r w:rsidR="000E192E">
        <w:t xml:space="preserve"> </w:t>
      </w:r>
      <w:r w:rsidR="00982AFF">
        <w:t>varauksia. Ruusun kehohuoltamolla on</w:t>
      </w:r>
      <w:r w:rsidR="000E192E">
        <w:t xml:space="preserve"> käytössä</w:t>
      </w:r>
      <w:r w:rsidR="00982AFF">
        <w:t xml:space="preserve"> vain sähköi</w:t>
      </w:r>
      <w:r w:rsidR="000E192E">
        <w:t>nen ajanvarauskalenteri (</w:t>
      </w:r>
      <w:proofErr w:type="spellStart"/>
      <w:r w:rsidR="000E192E">
        <w:t>Slotti</w:t>
      </w:r>
      <w:proofErr w:type="spellEnd"/>
      <w:r w:rsidR="000E192E">
        <w:t>)</w:t>
      </w:r>
      <w:r w:rsidR="00982AFF">
        <w:t>. Nettiajanvarauksen varaukset integr</w:t>
      </w:r>
      <w:r w:rsidR="000E192E">
        <w:t>oituvat suoraan yrittäjän henkilökohtaiseen</w:t>
      </w:r>
      <w:r w:rsidR="00982AFF">
        <w:t xml:space="preserve">, salasanalla suojattuun, yksityiseen </w:t>
      </w:r>
      <w:proofErr w:type="spellStart"/>
      <w:r w:rsidR="000E192E">
        <w:t>google-kalenteriin</w:t>
      </w:r>
      <w:proofErr w:type="spellEnd"/>
      <w:r w:rsidR="000E192E">
        <w:t>. Kalenterissa</w:t>
      </w:r>
      <w:r w:rsidR="00982AFF">
        <w:t xml:space="preserve"> näkyviin tietoihin ei tule näkyviin mitään asiakkaan tietoja, vain varauksen yleiset tiedot (mikä hoito, pvm ja klo).</w:t>
      </w:r>
      <w:r w:rsidR="000D303C">
        <w:br/>
      </w:r>
    </w:p>
    <w:p w:rsidR="000E192E" w:rsidRPr="00A42FF0" w:rsidRDefault="00E33905" w:rsidP="00A42FF0">
      <w:pPr>
        <w:pStyle w:val="Eivli"/>
        <w:tabs>
          <w:tab w:val="left" w:pos="8274"/>
        </w:tabs>
      </w:pPr>
      <w:r>
        <w:rPr>
          <w:rStyle w:val="Voimakas"/>
        </w:rPr>
        <w:lastRenderedPageBreak/>
        <w:t>5. Rekisterin tietosisältö</w:t>
      </w:r>
      <w:r w:rsidR="002E5A33">
        <w:br/>
      </w:r>
      <w:r w:rsidR="00362A41">
        <w:t>Rekisteriin</w:t>
      </w:r>
      <w:r w:rsidR="003A60AC">
        <w:t xml:space="preserve"> </w:t>
      </w:r>
      <w:r w:rsidR="00362A41">
        <w:t xml:space="preserve">kirjataan asiakkaan nimi, </w:t>
      </w:r>
      <w:r w:rsidR="00203BEB">
        <w:t>syntymäaika</w:t>
      </w:r>
      <w:r w:rsidR="00A42FF0">
        <w:t xml:space="preserve">, </w:t>
      </w:r>
      <w:r w:rsidR="00362A41">
        <w:t>sukupuoli</w:t>
      </w:r>
      <w:r w:rsidR="00D232AC">
        <w:t xml:space="preserve">, osoitetiedot, työn luonne, </w:t>
      </w:r>
      <w:r w:rsidR="00362A41">
        <w:t>sekä</w:t>
      </w:r>
      <w:r w:rsidR="003A60AC">
        <w:t xml:space="preserve"> </w:t>
      </w:r>
      <w:r w:rsidR="00C83C98">
        <w:t xml:space="preserve">muut </w:t>
      </w:r>
      <w:r w:rsidR="00A42FF0">
        <w:t>työ- ja vapaa-ajan ergonomiaan liittyvät seikat, joilla on merkitystä hoidolle</w:t>
      </w:r>
      <w:r w:rsidR="00C83C98">
        <w:t xml:space="preserve"> </w:t>
      </w:r>
      <w:r w:rsidR="00A42FF0">
        <w:t>tai sen suunnittelulle. S</w:t>
      </w:r>
      <w:r w:rsidR="00C83C98">
        <w:t>eurantal</w:t>
      </w:r>
      <w:r w:rsidR="00362A41">
        <w:t>omakkeen mukaiset asiakk</w:t>
      </w:r>
      <w:r w:rsidR="00E772FD">
        <w:t xml:space="preserve">aan kirjallisesti ilmoittamat, </w:t>
      </w:r>
      <w:r w:rsidR="00362A41">
        <w:t>a</w:t>
      </w:r>
      <w:r w:rsidR="00CF5516">
        <w:t xml:space="preserve">llekirjoituksellaan vahvistamat </w:t>
      </w:r>
      <w:r w:rsidR="00362A41">
        <w:t xml:space="preserve">tiedot, sekä </w:t>
      </w:r>
      <w:r w:rsidR="006B5C1E">
        <w:t>hoitajan</w:t>
      </w:r>
      <w:r w:rsidR="00A42FF0">
        <w:t>/hierojan tekemät</w:t>
      </w:r>
      <w:r w:rsidR="006B5C1E">
        <w:t xml:space="preserve"> </w:t>
      </w:r>
      <w:r w:rsidR="00A42FF0">
        <w:t xml:space="preserve">omat </w:t>
      </w:r>
      <w:r w:rsidR="00362A41">
        <w:t>havainnot.</w:t>
      </w:r>
      <w:r w:rsidR="00254539">
        <w:t xml:space="preserve"> Vain hoidon kann</w:t>
      </w:r>
      <w:r w:rsidR="00A42FF0">
        <w:t>alta oleelliset tiedot kerätään ja kirjataan potilasasiakirjoihin/seurantalomakkeisiin. Tietojen tulee olla ajantasaiset ja muuttuneet tiedot on korjattava</w:t>
      </w:r>
      <w:r w:rsidR="005A38BC">
        <w:t>.</w:t>
      </w:r>
      <w:r w:rsidR="00203BEB">
        <w:br/>
      </w:r>
      <w:r w:rsidR="00C13306">
        <w:t>Nettiajanvaraukseen tallennetaan asiakkaan nimi, sähköpostiosoite (jos sellainen asiakkaalla on käytössä) ja puhelinnumero.</w:t>
      </w:r>
      <w:r w:rsidR="00124069">
        <w:t xml:space="preserve"> </w:t>
      </w:r>
    </w:p>
    <w:p w:rsidR="00A866AF" w:rsidRDefault="00E33905" w:rsidP="00362A41">
      <w:pPr>
        <w:pStyle w:val="Eivli"/>
      </w:pPr>
      <w:r>
        <w:br/>
      </w:r>
      <w:r>
        <w:rPr>
          <w:rStyle w:val="Voimakas"/>
        </w:rPr>
        <w:t>6. Säännönmukaiset tietolähteet</w:t>
      </w:r>
      <w:r>
        <w:br/>
        <w:t>H</w:t>
      </w:r>
      <w:r w:rsidR="00D46234">
        <w:t>enkilön itse ilmoittamat tiedot</w:t>
      </w:r>
      <w:r w:rsidR="00362A41">
        <w:t>.</w:t>
      </w:r>
    </w:p>
    <w:p w:rsidR="00AA5DAE" w:rsidRDefault="00E33905" w:rsidP="00362A41">
      <w:pPr>
        <w:pStyle w:val="Eivli"/>
      </w:pPr>
      <w:r>
        <w:br/>
      </w:r>
      <w:r>
        <w:rPr>
          <w:rStyle w:val="Voimakas"/>
        </w:rPr>
        <w:t>7. Säännönmukaiset tietojen luovutukset</w:t>
      </w:r>
      <w:r w:rsidR="000D303C">
        <w:br/>
      </w:r>
      <w:r w:rsidR="00EF2961">
        <w:t>Tietoja</w:t>
      </w:r>
      <w:r w:rsidR="008D4BE5">
        <w:t xml:space="preserve"> ei luovuteta ulkopuolisille</w:t>
      </w:r>
      <w:r w:rsidR="00362A41">
        <w:t xml:space="preserve"> ilman asiakkaan erillistä, kirjallista suostum</w:t>
      </w:r>
      <w:r w:rsidR="00A866AF">
        <w:t xml:space="preserve">usta. </w:t>
      </w:r>
    </w:p>
    <w:p w:rsidR="000D303C" w:rsidRDefault="000D303C" w:rsidP="00362A41">
      <w:pPr>
        <w:pStyle w:val="Eivli"/>
      </w:pPr>
    </w:p>
    <w:p w:rsidR="00362A41" w:rsidRPr="002663B9" w:rsidRDefault="00362A41" w:rsidP="002663B9">
      <w:pPr>
        <w:pStyle w:val="Eivli"/>
        <w:rPr>
          <w:b/>
        </w:rPr>
      </w:pPr>
      <w:r w:rsidRPr="00362A41">
        <w:rPr>
          <w:b/>
        </w:rPr>
        <w:t>8. Tietojen siirto EU:n tai ETA:n ulkopuolelle</w:t>
      </w:r>
    </w:p>
    <w:p w:rsidR="00362A41" w:rsidRDefault="00362A41" w:rsidP="00362A41">
      <w:pPr>
        <w:pStyle w:val="Eivli"/>
      </w:pPr>
      <w:r>
        <w:t>Tietoja ei luovuteta lainkaan EU:n tai Euroo</w:t>
      </w:r>
      <w:r w:rsidR="000E192E">
        <w:t>pan talousalueen ulkopuolelle.</w:t>
      </w:r>
      <w:r w:rsidR="000E192E">
        <w:br/>
      </w:r>
      <w:r w:rsidR="00B25BF8">
        <w:br/>
      </w:r>
      <w:r w:rsidRPr="00362A41">
        <w:rPr>
          <w:b/>
        </w:rPr>
        <w:t>9. Rekisterin suojauksen periaatteet</w:t>
      </w:r>
      <w:r w:rsidR="00A866AF">
        <w:rPr>
          <w:b/>
        </w:rPr>
        <w:br/>
      </w:r>
    </w:p>
    <w:p w:rsidR="00362A41" w:rsidRPr="00A866AF" w:rsidRDefault="00362A41" w:rsidP="00362A41">
      <w:pPr>
        <w:pStyle w:val="Eivli"/>
        <w:rPr>
          <w:b/>
        </w:rPr>
      </w:pPr>
      <w:r w:rsidRPr="00A866AF">
        <w:rPr>
          <w:b/>
        </w:rPr>
        <w:t>a. Manuaalinen aineisto</w:t>
      </w:r>
    </w:p>
    <w:p w:rsidR="00362A41" w:rsidRDefault="009A1B53" w:rsidP="00362A41">
      <w:pPr>
        <w:pStyle w:val="Eivli"/>
      </w:pPr>
      <w:r>
        <w:t>K</w:t>
      </w:r>
      <w:r w:rsidR="00911E2D">
        <w:t xml:space="preserve">aikki manuaalinen aineisto, kalevalaisen jäsenkorjauksen seurantakortit ja hierontasuunnitelmat säilytetään </w:t>
      </w:r>
      <w:proofErr w:type="gramStart"/>
      <w:r w:rsidR="00911E2D">
        <w:t xml:space="preserve">omissa </w:t>
      </w:r>
      <w:r w:rsidR="00362A41">
        <w:t>kansiossa</w:t>
      </w:r>
      <w:r w:rsidR="00713876">
        <w:t>an</w:t>
      </w:r>
      <w:proofErr w:type="gramEnd"/>
      <w:r w:rsidR="00362A41">
        <w:t xml:space="preserve">, lukitussa tilassa, lukitussa kaapissa, johon </w:t>
      </w:r>
      <w:r w:rsidR="00911E2D">
        <w:t>sivullisilla</w:t>
      </w:r>
      <w:r w:rsidR="00362A41">
        <w:t xml:space="preserve"> ei ole pääsyä.</w:t>
      </w:r>
    </w:p>
    <w:p w:rsidR="000E192E" w:rsidRDefault="009A1B53" w:rsidP="00362A41">
      <w:pPr>
        <w:pStyle w:val="Eivli"/>
      </w:pPr>
      <w:r>
        <w:t>Lomakkeiden</w:t>
      </w:r>
      <w:r w:rsidR="00362A41">
        <w:t xml:space="preserve"> tietoja ei </w:t>
      </w:r>
      <w:r w:rsidR="00A866AF">
        <w:t>siirretä</w:t>
      </w:r>
      <w:r>
        <w:t xml:space="preserve"> sähköisiin järjestelmiin. </w:t>
      </w:r>
      <w:r w:rsidR="00261EA5">
        <w:br/>
      </w:r>
      <w:r w:rsidR="00911E2D">
        <w:br/>
      </w:r>
      <w:r w:rsidR="00911E2D" w:rsidRPr="00911E2D">
        <w:rPr>
          <w:i/>
        </w:rPr>
        <w:t>Kalevalaisen jäsenkorjauksen</w:t>
      </w:r>
      <w:r w:rsidRPr="00911E2D">
        <w:rPr>
          <w:i/>
        </w:rPr>
        <w:t xml:space="preserve"> s</w:t>
      </w:r>
      <w:r w:rsidR="00911E2D" w:rsidRPr="00911E2D">
        <w:rPr>
          <w:i/>
        </w:rPr>
        <w:t>eurantakortit</w:t>
      </w:r>
      <w:r w:rsidR="00911E2D">
        <w:t xml:space="preserve"> </w:t>
      </w:r>
      <w:r w:rsidR="00911E2D">
        <w:br/>
        <w:t>Kortteja</w:t>
      </w:r>
      <w:r w:rsidR="00362A41">
        <w:t xml:space="preserve"> säilytetään viisi</w:t>
      </w:r>
      <w:r>
        <w:t xml:space="preserve"> </w:t>
      </w:r>
      <w:r w:rsidR="00362A41">
        <w:t>vu</w:t>
      </w:r>
      <w:r w:rsidR="00AA5DAE">
        <w:t xml:space="preserve">otta ja yli viisi vuotta vanhat, tarpeettomat </w:t>
      </w:r>
      <w:r w:rsidR="00362A41">
        <w:t>seurantakortit</w:t>
      </w:r>
      <w:r w:rsidR="005A64BB">
        <w:t xml:space="preserve"> (=asiakassuhde on päättynyt)</w:t>
      </w:r>
      <w:r w:rsidR="00362A41">
        <w:t xml:space="preserve"> hävitetään alkavan vuoden tammikuussa</w:t>
      </w:r>
      <w:r w:rsidR="005A64BB">
        <w:t xml:space="preserve"> </w:t>
      </w:r>
      <w:r w:rsidR="00362A41">
        <w:t>polttaen tai silppurin kautta.</w:t>
      </w:r>
      <w:r w:rsidR="00E2100A">
        <w:t xml:space="preserve"> Kalevalaisen jäsenkorjauksen o</w:t>
      </w:r>
      <w:r w:rsidR="00AA5DAE">
        <w:t>pintoihin liittyvinä harjoitustöinä tehtyjä hoitokortteja ei hävitetä.</w:t>
      </w:r>
      <w:r w:rsidR="00261EA5">
        <w:br/>
      </w:r>
      <w:r>
        <w:br/>
      </w:r>
      <w:r w:rsidR="00911E2D" w:rsidRPr="00911E2D">
        <w:rPr>
          <w:i/>
        </w:rPr>
        <w:t>Hie</w:t>
      </w:r>
      <w:r w:rsidR="00261EA5">
        <w:rPr>
          <w:i/>
        </w:rPr>
        <w:t>rontasuunnitelma-lomakkeet</w:t>
      </w:r>
      <w:r w:rsidR="00911E2D">
        <w:br/>
        <w:t>Itsenäisten terveydenhuollon ammatinharjoittajien (koulutettu hieroja)</w:t>
      </w:r>
      <w:r>
        <w:t xml:space="preserve"> on säilytettävä potilasasiakirjoja huolella niille säädetyn säilytysajan. Potilaslain</w:t>
      </w:r>
      <w:proofErr w:type="gramStart"/>
      <w:r>
        <w:t xml:space="preserve"> </w:t>
      </w:r>
      <w:r w:rsidRPr="009A1B53">
        <w:rPr>
          <w:rFonts w:cstheme="minorHAnsi"/>
          <w:color w:val="000000"/>
        </w:rPr>
        <w:t>§12</w:t>
      </w:r>
      <w:proofErr w:type="gramEnd"/>
      <w:r w:rsidRPr="009A1B53">
        <w:rPr>
          <w:rFonts w:cstheme="minorHAnsi"/>
          <w:color w:val="000000"/>
        </w:rPr>
        <w:t xml:space="preserve"> mukaan tuo aika on ”hoidon järjestämisen ja toteuttamisen, hoitoon liittyvien mahdollisten korvausvaatimusten ja tieteellisen tutkimuksen edellyttämä aika”</w:t>
      </w:r>
      <w:r w:rsidRPr="009A1B53">
        <w:rPr>
          <w:rFonts w:cstheme="minorHAnsi"/>
        </w:rPr>
        <w:t xml:space="preserve"> </w:t>
      </w:r>
      <w:r w:rsidR="00911E2D">
        <w:rPr>
          <w:rFonts w:cstheme="minorHAnsi"/>
        </w:rPr>
        <w:t xml:space="preserve">1.5.1999 jälkeen laaditut asiakirjat tulee </w:t>
      </w:r>
      <w:r>
        <w:t>s</w:t>
      </w:r>
      <w:r w:rsidR="00911E2D">
        <w:t xml:space="preserve">äilyttää </w:t>
      </w:r>
      <w:r>
        <w:t xml:space="preserve">12 vuotta potilaan kuolemasta, tai jos siitä ei ole tietoa, 120 vuotta potilaan syntymästä tai 12 vuotta hoidon päättymisestä. </w:t>
      </w:r>
      <w:r w:rsidR="00261EA5">
        <w:br/>
      </w:r>
      <w:r>
        <w:t xml:space="preserve">Ruusun kehohuoltamo toimii näin </w:t>
      </w:r>
      <w:r w:rsidR="00261EA5">
        <w:t xml:space="preserve">myös jo hieronnan ammattitutkinnon opiskelun aikana tehtyjen hierontasuunnitelmien </w:t>
      </w:r>
      <w:r>
        <w:t>kohdalla</w:t>
      </w:r>
      <w:r w:rsidR="00261EA5">
        <w:t xml:space="preserve">. </w:t>
      </w:r>
      <w:r w:rsidR="00261EA5">
        <w:br/>
      </w:r>
    </w:p>
    <w:p w:rsidR="00362A41" w:rsidRPr="00A866AF" w:rsidRDefault="00362A41" w:rsidP="00362A41">
      <w:pPr>
        <w:pStyle w:val="Eivli"/>
        <w:rPr>
          <w:b/>
        </w:rPr>
      </w:pPr>
      <w:r w:rsidRPr="00A866AF">
        <w:rPr>
          <w:b/>
        </w:rPr>
        <w:t>b. ATK:lle tallennetut tiedot</w:t>
      </w:r>
    </w:p>
    <w:p w:rsidR="00A866AF" w:rsidRDefault="00124069" w:rsidP="00A866AF">
      <w:pPr>
        <w:pStyle w:val="Eivli"/>
      </w:pPr>
      <w:r>
        <w:t xml:space="preserve">Nettiajanvarausjärjestelmään tallennetut </w:t>
      </w:r>
      <w:r w:rsidR="005A64BB">
        <w:t>t</w:t>
      </w:r>
      <w:r w:rsidR="00362A41">
        <w:t xml:space="preserve">iedot </w:t>
      </w:r>
      <w:r w:rsidR="00A866AF">
        <w:t>ovat salasanal</w:t>
      </w:r>
      <w:r w:rsidR="00FC6944">
        <w:t>la suojatussa järjestelmässä. Nettiajanvarausjärjestelmään tall</w:t>
      </w:r>
      <w:r w:rsidR="000D3D33">
        <w:t>ennetut, vanhentuneet asiakastiedot poistuvat</w:t>
      </w:r>
      <w:r w:rsidR="00FC6944">
        <w:t xml:space="preserve"> auto</w:t>
      </w:r>
      <w:r w:rsidR="0089243B">
        <w:t>maattisesti 12</w:t>
      </w:r>
      <w:r w:rsidR="00FC6944">
        <w:t>kk kuluttua. Ne v</w:t>
      </w:r>
      <w:r w:rsidR="00362A41">
        <w:t xml:space="preserve">oidaan </w:t>
      </w:r>
      <w:r w:rsidR="00FC6944">
        <w:t xml:space="preserve">myös </w:t>
      </w:r>
      <w:r w:rsidR="00362A41">
        <w:t>asi</w:t>
      </w:r>
      <w:r w:rsidR="00FC6944">
        <w:t>akkaan pyynnöstä poistaa milloin tahansa</w:t>
      </w:r>
      <w:r w:rsidR="00362A41">
        <w:t>.</w:t>
      </w:r>
      <w:r w:rsidR="00131A0F">
        <w:t xml:space="preserve"> </w:t>
      </w:r>
      <w:r w:rsidR="00A866AF">
        <w:t>Nettiajanvarauksen palveluntuottajan (</w:t>
      </w:r>
      <w:proofErr w:type="spellStart"/>
      <w:r w:rsidR="00A866AF">
        <w:t>Slotti</w:t>
      </w:r>
      <w:proofErr w:type="spellEnd"/>
      <w:r w:rsidR="00A866AF">
        <w:t>) rekisteriseloste liitteenä.</w:t>
      </w:r>
      <w:r w:rsidR="00A866AF">
        <w:br/>
      </w:r>
      <w:r w:rsidR="00A866AF">
        <w:br/>
      </w:r>
      <w:r w:rsidR="00A866AF" w:rsidRPr="00A866AF">
        <w:rPr>
          <w:b/>
        </w:rPr>
        <w:t>10. Asiakkaan tarkastusoikeus</w:t>
      </w:r>
    </w:p>
    <w:p w:rsidR="00455DF6" w:rsidRPr="00261EA5" w:rsidRDefault="00A866AF" w:rsidP="00A866AF">
      <w:pPr>
        <w:pStyle w:val="Eivli"/>
        <w:rPr>
          <w:rStyle w:val="Voimakas"/>
          <w:b w:val="0"/>
          <w:bCs w:val="0"/>
        </w:rPr>
      </w:pPr>
      <w:r>
        <w:t>Jokaisella asiakkaalla on oikeus tarkistaa seurantakorttiin</w:t>
      </w:r>
      <w:r w:rsidR="00261EA5">
        <w:t>/hierontasuunnitelmaan</w:t>
      </w:r>
      <w:r>
        <w:t xml:space="preserve"> tallennetut tietonsa</w:t>
      </w:r>
      <w:r w:rsidR="00261EA5">
        <w:t>,</w:t>
      </w:r>
      <w:r>
        <w:t xml:space="preserve"> sekä vaatia</w:t>
      </w:r>
      <w:r w:rsidR="00261EA5">
        <w:t xml:space="preserve"> seurantakortti/hierontasuunnitelma </w:t>
      </w:r>
      <w:r>
        <w:t>poistettavaksi tai antamansa virheellisen tiedon korjaamista. Pyyntö tulee tehdä</w:t>
      </w:r>
      <w:r w:rsidR="00261EA5">
        <w:t xml:space="preserve"> s</w:t>
      </w:r>
      <w:r>
        <w:t>ähköpostilla rekisteristä vastaavalle henkilölle.</w:t>
      </w:r>
      <w:r w:rsidR="00E33905">
        <w:br/>
      </w:r>
    </w:p>
    <w:p w:rsidR="00A866AF" w:rsidRPr="00A866AF" w:rsidRDefault="00A866AF" w:rsidP="00A866AF">
      <w:pPr>
        <w:pStyle w:val="Eivli"/>
        <w:rPr>
          <w:rStyle w:val="Voimakas"/>
        </w:rPr>
      </w:pPr>
      <w:r w:rsidRPr="00A866AF">
        <w:rPr>
          <w:rStyle w:val="Voimakas"/>
        </w:rPr>
        <w:t>11. Henkilötietolaki</w:t>
      </w:r>
    </w:p>
    <w:p w:rsidR="00A866AF" w:rsidRPr="00A866AF" w:rsidRDefault="00A866AF" w:rsidP="00A866AF">
      <w:pPr>
        <w:pStyle w:val="Eivli"/>
        <w:rPr>
          <w:rStyle w:val="Voimakas"/>
          <w:b w:val="0"/>
        </w:rPr>
      </w:pPr>
      <w:r w:rsidRPr="00A866AF">
        <w:rPr>
          <w:rStyle w:val="Voimakas"/>
          <w:b w:val="0"/>
        </w:rPr>
        <w:lastRenderedPageBreak/>
        <w:t>Henkilötietolain 30 §:n mukaan asiakkaalla on oikeus kieltää tietojen luovuttaminen eteenpäin.</w:t>
      </w:r>
    </w:p>
    <w:p w:rsidR="00713876" w:rsidRDefault="00A866AF" w:rsidP="00713876">
      <w:pPr>
        <w:pStyle w:val="Eivli"/>
        <w:rPr>
          <w:rStyle w:val="Voimakas"/>
          <w:b w:val="0"/>
        </w:rPr>
      </w:pPr>
      <w:r w:rsidRPr="00A866AF">
        <w:rPr>
          <w:rStyle w:val="Voimakas"/>
          <w:b w:val="0"/>
        </w:rPr>
        <w:t>Katso kohta 7.</w:t>
      </w:r>
    </w:p>
    <w:p w:rsidR="00806687" w:rsidRPr="00713876" w:rsidRDefault="00254539" w:rsidP="00713876">
      <w:pPr>
        <w:pStyle w:val="Eivli"/>
        <w:rPr>
          <w:bCs/>
        </w:rPr>
      </w:pPr>
      <w:r>
        <w:rPr>
          <w:rFonts w:ascii="Arial" w:hAnsi="Arial" w:cs="Arial"/>
          <w:color w:val="343434"/>
          <w:sz w:val="20"/>
          <w:szCs w:val="20"/>
        </w:rPr>
        <w:br/>
      </w:r>
      <w:r>
        <w:rPr>
          <w:rFonts w:ascii="Arial" w:hAnsi="Arial" w:cs="Arial"/>
          <w:color w:val="343434"/>
          <w:sz w:val="20"/>
          <w:szCs w:val="20"/>
        </w:rPr>
        <w:br/>
      </w:r>
      <w:r>
        <w:rPr>
          <w:rFonts w:ascii="Arial" w:hAnsi="Arial" w:cs="Arial"/>
          <w:color w:val="343434"/>
          <w:sz w:val="20"/>
          <w:szCs w:val="20"/>
        </w:rPr>
        <w:br/>
        <w:t>Laki terveydenhuollon ammattihenkilöistä 559/1994</w:t>
      </w:r>
      <w:r>
        <w:rPr>
          <w:rFonts w:ascii="Arial" w:hAnsi="Arial" w:cs="Arial"/>
          <w:color w:val="343434"/>
          <w:sz w:val="20"/>
          <w:szCs w:val="20"/>
        </w:rPr>
        <w:br/>
        <w:t>Laki potilaan asemasta ja oikeuksista 785/1992</w:t>
      </w:r>
      <w:r>
        <w:rPr>
          <w:rFonts w:ascii="Arial" w:hAnsi="Arial" w:cs="Arial"/>
          <w:color w:val="343434"/>
          <w:sz w:val="20"/>
          <w:szCs w:val="20"/>
        </w:rPr>
        <w:br/>
      </w:r>
      <w:r>
        <w:rPr>
          <w:rFonts w:ascii="Arial" w:hAnsi="Arial" w:cs="Arial"/>
          <w:color w:val="343434"/>
          <w:sz w:val="20"/>
          <w:szCs w:val="20"/>
        </w:rPr>
        <w:br/>
      </w:r>
      <w:r>
        <w:rPr>
          <w:rFonts w:ascii="Arial" w:hAnsi="Arial" w:cs="Arial"/>
          <w:color w:val="343434"/>
          <w:sz w:val="20"/>
          <w:szCs w:val="20"/>
        </w:rPr>
        <w:br/>
      </w:r>
      <w:r w:rsidR="00806687" w:rsidRPr="002663B9">
        <w:rPr>
          <w:rFonts w:ascii="Arial" w:hAnsi="Arial" w:cs="Arial"/>
          <w:color w:val="343434"/>
          <w:sz w:val="20"/>
          <w:szCs w:val="20"/>
        </w:rPr>
        <w:t>Henkilötietolain 10§ mukainen rekisteriseloste:</w:t>
      </w:r>
    </w:p>
    <w:p w:rsidR="00806687" w:rsidRPr="002663B9" w:rsidRDefault="00806687" w:rsidP="00806687">
      <w:pPr>
        <w:pStyle w:val="Otsikko3"/>
        <w:spacing w:before="143" w:after="71"/>
        <w:rPr>
          <w:rFonts w:ascii="Arial" w:hAnsi="Arial" w:cs="Arial"/>
          <w:b w:val="0"/>
          <w:bCs w:val="0"/>
          <w:color w:val="343434"/>
          <w:sz w:val="20"/>
          <w:szCs w:val="20"/>
        </w:rPr>
      </w:pPr>
      <w:r w:rsidRPr="002663B9">
        <w:rPr>
          <w:rFonts w:ascii="Arial" w:hAnsi="Arial" w:cs="Arial"/>
          <w:b w:val="0"/>
          <w:bCs w:val="0"/>
          <w:color w:val="343434"/>
          <w:sz w:val="20"/>
          <w:szCs w:val="20"/>
        </w:rPr>
        <w:t>1. Rekisterinpitäjä</w:t>
      </w:r>
    </w:p>
    <w:p w:rsidR="00806687" w:rsidRPr="002663B9" w:rsidRDefault="00806687" w:rsidP="00806687">
      <w:pPr>
        <w:pStyle w:val="NormaaliWeb"/>
        <w:spacing w:before="0" w:beforeAutospacing="0" w:after="143" w:afterAutospacing="0"/>
        <w:rPr>
          <w:rFonts w:ascii="Arial" w:hAnsi="Arial" w:cs="Arial"/>
          <w:color w:val="666666"/>
          <w:sz w:val="20"/>
          <w:szCs w:val="20"/>
        </w:rPr>
      </w:pPr>
      <w:proofErr w:type="spellStart"/>
      <w:r w:rsidRPr="002663B9">
        <w:rPr>
          <w:rFonts w:ascii="Arial" w:hAnsi="Arial" w:cs="Arial"/>
          <w:color w:val="666666"/>
          <w:sz w:val="20"/>
          <w:szCs w:val="20"/>
        </w:rPr>
        <w:t>Teonos</w:t>
      </w:r>
      <w:proofErr w:type="spellEnd"/>
      <w:r w:rsidRPr="002663B9">
        <w:rPr>
          <w:rFonts w:ascii="Arial" w:hAnsi="Arial" w:cs="Arial"/>
          <w:color w:val="666666"/>
          <w:sz w:val="20"/>
          <w:szCs w:val="20"/>
        </w:rPr>
        <w:t xml:space="preserve"> Oy (Y-tunnus 2624169-7) info@teonos.com.</w:t>
      </w:r>
    </w:p>
    <w:p w:rsidR="00806687" w:rsidRPr="002663B9" w:rsidRDefault="00806687" w:rsidP="00806687">
      <w:pPr>
        <w:pStyle w:val="Otsikko3"/>
        <w:spacing w:before="143" w:after="71"/>
        <w:rPr>
          <w:rFonts w:ascii="Arial" w:hAnsi="Arial" w:cs="Arial"/>
          <w:b w:val="0"/>
          <w:bCs w:val="0"/>
          <w:color w:val="343434"/>
          <w:sz w:val="20"/>
          <w:szCs w:val="20"/>
        </w:rPr>
      </w:pPr>
      <w:r w:rsidRPr="002663B9">
        <w:rPr>
          <w:rFonts w:ascii="Arial" w:hAnsi="Arial" w:cs="Arial"/>
          <w:b w:val="0"/>
          <w:bCs w:val="0"/>
          <w:color w:val="343434"/>
          <w:sz w:val="20"/>
          <w:szCs w:val="20"/>
        </w:rPr>
        <w:t>2. Rekisterin nimi</w:t>
      </w:r>
    </w:p>
    <w:p w:rsidR="00806687" w:rsidRPr="002663B9" w:rsidRDefault="00806687" w:rsidP="00806687">
      <w:pPr>
        <w:pStyle w:val="NormaaliWeb"/>
        <w:spacing w:before="0" w:beforeAutospacing="0" w:after="143" w:afterAutospacing="0"/>
        <w:rPr>
          <w:rFonts w:ascii="Arial" w:hAnsi="Arial" w:cs="Arial"/>
          <w:color w:val="666666"/>
          <w:sz w:val="20"/>
          <w:szCs w:val="20"/>
        </w:rPr>
      </w:pPr>
      <w:proofErr w:type="spellStart"/>
      <w:r w:rsidRPr="002663B9">
        <w:rPr>
          <w:rFonts w:ascii="Arial" w:hAnsi="Arial" w:cs="Arial"/>
          <w:color w:val="666666"/>
          <w:sz w:val="20"/>
          <w:szCs w:val="20"/>
        </w:rPr>
        <w:t>Slotti</w:t>
      </w:r>
      <w:proofErr w:type="spellEnd"/>
      <w:r w:rsidRPr="002663B9">
        <w:rPr>
          <w:rFonts w:ascii="Arial" w:hAnsi="Arial" w:cs="Arial"/>
          <w:color w:val="666666"/>
          <w:sz w:val="20"/>
          <w:szCs w:val="20"/>
        </w:rPr>
        <w:t xml:space="preserve"> ajanvarausjärjestelmä</w:t>
      </w:r>
    </w:p>
    <w:p w:rsidR="00806687" w:rsidRPr="002663B9" w:rsidRDefault="00806687" w:rsidP="00806687">
      <w:pPr>
        <w:pStyle w:val="Otsikko3"/>
        <w:spacing w:before="143" w:after="71"/>
        <w:rPr>
          <w:rFonts w:ascii="Arial" w:hAnsi="Arial" w:cs="Arial"/>
          <w:b w:val="0"/>
          <w:bCs w:val="0"/>
          <w:color w:val="343434"/>
          <w:sz w:val="20"/>
          <w:szCs w:val="20"/>
        </w:rPr>
      </w:pPr>
      <w:r w:rsidRPr="002663B9">
        <w:rPr>
          <w:rFonts w:ascii="Arial" w:hAnsi="Arial" w:cs="Arial"/>
          <w:b w:val="0"/>
          <w:bCs w:val="0"/>
          <w:color w:val="343434"/>
          <w:sz w:val="20"/>
          <w:szCs w:val="20"/>
        </w:rPr>
        <w:t>3. Rekisterin käyttötarkoitus</w:t>
      </w:r>
    </w:p>
    <w:p w:rsidR="00806687" w:rsidRPr="002663B9" w:rsidRDefault="00806687" w:rsidP="00806687">
      <w:pPr>
        <w:pStyle w:val="NormaaliWeb"/>
        <w:spacing w:before="0" w:beforeAutospacing="0" w:after="143" w:afterAutospacing="0"/>
        <w:rPr>
          <w:rFonts w:ascii="Arial" w:hAnsi="Arial" w:cs="Arial"/>
          <w:color w:val="666666"/>
          <w:sz w:val="20"/>
          <w:szCs w:val="20"/>
        </w:rPr>
      </w:pPr>
      <w:r w:rsidRPr="002663B9">
        <w:rPr>
          <w:rFonts w:ascii="Arial" w:hAnsi="Arial" w:cs="Arial"/>
          <w:color w:val="666666"/>
          <w:sz w:val="20"/>
          <w:szCs w:val="20"/>
        </w:rPr>
        <w:t>Henkilötietoja voidaan käsitellä seuraavia tarkoituksia varten:</w:t>
      </w:r>
    </w:p>
    <w:p w:rsidR="00806687" w:rsidRPr="002663B9" w:rsidRDefault="00806687" w:rsidP="00806687">
      <w:pPr>
        <w:numPr>
          <w:ilvl w:val="0"/>
          <w:numId w:val="1"/>
        </w:numPr>
        <w:spacing w:before="100" w:beforeAutospacing="1" w:after="100" w:afterAutospacing="1" w:line="240" w:lineRule="auto"/>
        <w:rPr>
          <w:rFonts w:ascii="Arial" w:hAnsi="Arial" w:cs="Arial"/>
          <w:color w:val="666666"/>
          <w:sz w:val="20"/>
          <w:szCs w:val="20"/>
        </w:rPr>
      </w:pPr>
      <w:r w:rsidRPr="002663B9">
        <w:rPr>
          <w:rFonts w:ascii="Arial" w:hAnsi="Arial" w:cs="Arial"/>
          <w:color w:val="666666"/>
          <w:sz w:val="20"/>
          <w:szCs w:val="20"/>
        </w:rPr>
        <w:t>asiakassuhteen hoitaminen ja kehittäminen,</w:t>
      </w:r>
    </w:p>
    <w:p w:rsidR="00806687" w:rsidRPr="002655EA" w:rsidRDefault="00806687" w:rsidP="00806687">
      <w:pPr>
        <w:numPr>
          <w:ilvl w:val="0"/>
          <w:numId w:val="1"/>
        </w:numPr>
        <w:spacing w:before="100" w:beforeAutospacing="1" w:after="100" w:afterAutospacing="1" w:line="240" w:lineRule="auto"/>
        <w:rPr>
          <w:rFonts w:ascii="Arial" w:hAnsi="Arial" w:cs="Arial"/>
          <w:b/>
          <w:color w:val="666666"/>
          <w:sz w:val="20"/>
          <w:szCs w:val="20"/>
        </w:rPr>
      </w:pPr>
      <w:r w:rsidRPr="002655EA">
        <w:rPr>
          <w:rFonts w:ascii="Arial" w:hAnsi="Arial" w:cs="Arial"/>
          <w:b/>
          <w:color w:val="666666"/>
          <w:sz w:val="20"/>
          <w:szCs w:val="20"/>
        </w:rPr>
        <w:t>palvelun toteuttaminen,</w:t>
      </w:r>
    </w:p>
    <w:p w:rsidR="00806687" w:rsidRPr="002663B9" w:rsidRDefault="00806687" w:rsidP="00806687">
      <w:pPr>
        <w:numPr>
          <w:ilvl w:val="0"/>
          <w:numId w:val="1"/>
        </w:numPr>
        <w:spacing w:before="100" w:beforeAutospacing="1" w:after="100" w:afterAutospacing="1" w:line="240" w:lineRule="auto"/>
        <w:rPr>
          <w:rFonts w:ascii="Arial" w:hAnsi="Arial" w:cs="Arial"/>
          <w:color w:val="666666"/>
          <w:sz w:val="20"/>
          <w:szCs w:val="20"/>
        </w:rPr>
      </w:pPr>
      <w:r w:rsidRPr="002655EA">
        <w:rPr>
          <w:rFonts w:ascii="Arial" w:hAnsi="Arial" w:cs="Arial"/>
          <w:b/>
          <w:color w:val="666666"/>
          <w:sz w:val="20"/>
          <w:szCs w:val="20"/>
        </w:rPr>
        <w:t>asiakastapahtumien varmentaminen ja niistä muistuttaminen</w:t>
      </w:r>
      <w:r w:rsidRPr="002663B9">
        <w:rPr>
          <w:rFonts w:ascii="Arial" w:hAnsi="Arial" w:cs="Arial"/>
          <w:color w:val="666666"/>
          <w:sz w:val="20"/>
          <w:szCs w:val="20"/>
        </w:rPr>
        <w:t>,</w:t>
      </w:r>
    </w:p>
    <w:p w:rsidR="00806687" w:rsidRPr="002663B9" w:rsidRDefault="00806687" w:rsidP="00806687">
      <w:pPr>
        <w:numPr>
          <w:ilvl w:val="0"/>
          <w:numId w:val="1"/>
        </w:numPr>
        <w:spacing w:before="100" w:beforeAutospacing="1" w:after="100" w:afterAutospacing="1" w:line="240" w:lineRule="auto"/>
        <w:rPr>
          <w:rFonts w:ascii="Arial" w:hAnsi="Arial" w:cs="Arial"/>
          <w:color w:val="666666"/>
          <w:sz w:val="20"/>
          <w:szCs w:val="20"/>
        </w:rPr>
      </w:pPr>
      <w:r w:rsidRPr="002663B9">
        <w:rPr>
          <w:rFonts w:ascii="Arial" w:hAnsi="Arial" w:cs="Arial"/>
          <w:color w:val="666666"/>
          <w:sz w:val="20"/>
          <w:szCs w:val="20"/>
        </w:rPr>
        <w:t>markkinointi,</w:t>
      </w:r>
    </w:p>
    <w:p w:rsidR="00806687" w:rsidRPr="002663B9" w:rsidRDefault="00806687" w:rsidP="00806687">
      <w:pPr>
        <w:numPr>
          <w:ilvl w:val="0"/>
          <w:numId w:val="1"/>
        </w:numPr>
        <w:spacing w:before="100" w:beforeAutospacing="1" w:after="100" w:afterAutospacing="1" w:line="240" w:lineRule="auto"/>
        <w:rPr>
          <w:rFonts w:ascii="Arial" w:hAnsi="Arial" w:cs="Arial"/>
          <w:color w:val="666666"/>
          <w:sz w:val="20"/>
          <w:szCs w:val="20"/>
        </w:rPr>
      </w:pPr>
      <w:r w:rsidRPr="002663B9">
        <w:rPr>
          <w:rFonts w:ascii="Arial" w:hAnsi="Arial" w:cs="Arial"/>
          <w:color w:val="666666"/>
          <w:sz w:val="20"/>
          <w:szCs w:val="20"/>
        </w:rPr>
        <w:t>analysointi ja tilastointi,</w:t>
      </w:r>
    </w:p>
    <w:p w:rsidR="00806687" w:rsidRPr="002663B9" w:rsidRDefault="00806687" w:rsidP="00806687">
      <w:pPr>
        <w:numPr>
          <w:ilvl w:val="0"/>
          <w:numId w:val="1"/>
        </w:numPr>
        <w:spacing w:before="100" w:beforeAutospacing="1" w:after="100" w:afterAutospacing="1" w:line="240" w:lineRule="auto"/>
        <w:rPr>
          <w:rFonts w:ascii="Arial" w:hAnsi="Arial" w:cs="Arial"/>
          <w:color w:val="666666"/>
          <w:sz w:val="20"/>
          <w:szCs w:val="20"/>
        </w:rPr>
      </w:pPr>
      <w:r w:rsidRPr="002663B9">
        <w:rPr>
          <w:rFonts w:ascii="Arial" w:hAnsi="Arial" w:cs="Arial"/>
          <w:color w:val="666666"/>
          <w:sz w:val="20"/>
          <w:szCs w:val="20"/>
        </w:rPr>
        <w:t>mielipide- ja markkinatutkimukset sekä</w:t>
      </w:r>
    </w:p>
    <w:p w:rsidR="00806687" w:rsidRPr="002663B9" w:rsidRDefault="00806687" w:rsidP="00806687">
      <w:pPr>
        <w:numPr>
          <w:ilvl w:val="0"/>
          <w:numId w:val="1"/>
        </w:numPr>
        <w:spacing w:before="100" w:beforeAutospacing="1" w:after="100" w:afterAutospacing="1" w:line="240" w:lineRule="auto"/>
        <w:rPr>
          <w:rFonts w:ascii="Arial" w:hAnsi="Arial" w:cs="Arial"/>
          <w:color w:val="666666"/>
          <w:sz w:val="20"/>
          <w:szCs w:val="20"/>
        </w:rPr>
      </w:pPr>
      <w:r w:rsidRPr="002663B9">
        <w:rPr>
          <w:rFonts w:ascii="Arial" w:hAnsi="Arial" w:cs="Arial"/>
          <w:color w:val="666666"/>
          <w:sz w:val="20"/>
          <w:szCs w:val="20"/>
        </w:rPr>
        <w:t>muut vastaavat käyttötarkoitukset.</w:t>
      </w:r>
    </w:p>
    <w:p w:rsidR="00806687" w:rsidRPr="002663B9" w:rsidRDefault="00806687" w:rsidP="00806687">
      <w:pPr>
        <w:pStyle w:val="Otsikko3"/>
        <w:spacing w:before="143" w:after="71"/>
        <w:rPr>
          <w:rFonts w:ascii="Arial" w:hAnsi="Arial" w:cs="Arial"/>
          <w:b w:val="0"/>
          <w:bCs w:val="0"/>
          <w:color w:val="343434"/>
          <w:sz w:val="20"/>
          <w:szCs w:val="20"/>
        </w:rPr>
      </w:pPr>
      <w:r w:rsidRPr="002663B9">
        <w:rPr>
          <w:rFonts w:ascii="Arial" w:hAnsi="Arial" w:cs="Arial"/>
          <w:b w:val="0"/>
          <w:bCs w:val="0"/>
          <w:color w:val="343434"/>
          <w:sz w:val="20"/>
          <w:szCs w:val="20"/>
        </w:rPr>
        <w:t>4. Rekisterin tietosisältö</w:t>
      </w:r>
    </w:p>
    <w:p w:rsidR="00806687" w:rsidRPr="002663B9" w:rsidRDefault="00806687" w:rsidP="00806687">
      <w:pPr>
        <w:pStyle w:val="NormaaliWeb"/>
        <w:spacing w:before="0" w:beforeAutospacing="0" w:after="143" w:afterAutospacing="0"/>
        <w:rPr>
          <w:rFonts w:ascii="Arial" w:hAnsi="Arial" w:cs="Arial"/>
          <w:color w:val="666666"/>
          <w:sz w:val="20"/>
          <w:szCs w:val="20"/>
        </w:rPr>
      </w:pPr>
      <w:r w:rsidRPr="002663B9">
        <w:rPr>
          <w:rFonts w:ascii="Arial" w:hAnsi="Arial" w:cs="Arial"/>
          <w:color w:val="666666"/>
          <w:sz w:val="20"/>
          <w:szCs w:val="20"/>
        </w:rPr>
        <w:t xml:space="preserve">Rekisteriin tallennetaan seuraavat tiedot: nimi, </w:t>
      </w:r>
      <w:proofErr w:type="spellStart"/>
      <w:r w:rsidRPr="002663B9">
        <w:rPr>
          <w:rFonts w:ascii="Arial" w:hAnsi="Arial" w:cs="Arial"/>
          <w:color w:val="666666"/>
          <w:sz w:val="20"/>
          <w:szCs w:val="20"/>
        </w:rPr>
        <w:t>puhelinnnumero</w:t>
      </w:r>
      <w:proofErr w:type="spellEnd"/>
      <w:r w:rsidRPr="002663B9">
        <w:rPr>
          <w:rFonts w:ascii="Arial" w:hAnsi="Arial" w:cs="Arial"/>
          <w:color w:val="666666"/>
          <w:sz w:val="20"/>
          <w:szCs w:val="20"/>
        </w:rPr>
        <w:t>, sähköpostiosoite, osoite</w:t>
      </w:r>
      <w:r w:rsidR="00131A0F" w:rsidRPr="002663B9">
        <w:rPr>
          <w:rFonts w:ascii="Arial" w:hAnsi="Arial" w:cs="Arial"/>
          <w:color w:val="666666"/>
          <w:sz w:val="20"/>
          <w:szCs w:val="20"/>
        </w:rPr>
        <w:t>,</w:t>
      </w:r>
      <w:proofErr w:type="gramStart"/>
      <w:r w:rsidR="00131A0F" w:rsidRPr="002663B9">
        <w:rPr>
          <w:rFonts w:ascii="Arial" w:hAnsi="Arial" w:cs="Arial"/>
          <w:color w:val="666666"/>
          <w:sz w:val="20"/>
          <w:szCs w:val="20"/>
        </w:rPr>
        <w:t xml:space="preserve"> </w:t>
      </w:r>
      <w:r w:rsidR="00002618" w:rsidRPr="002663B9">
        <w:rPr>
          <w:rFonts w:ascii="Arial" w:hAnsi="Arial" w:cs="Arial"/>
          <w:b/>
          <w:color w:val="666666"/>
          <w:sz w:val="20"/>
          <w:szCs w:val="20"/>
        </w:rPr>
        <w:t>(HUOMI!</w:t>
      </w:r>
      <w:proofErr w:type="gramEnd"/>
      <w:r w:rsidR="00002618" w:rsidRPr="002663B9">
        <w:rPr>
          <w:rFonts w:ascii="Arial" w:hAnsi="Arial" w:cs="Arial"/>
          <w:b/>
          <w:color w:val="666666"/>
          <w:sz w:val="20"/>
          <w:szCs w:val="20"/>
        </w:rPr>
        <w:t xml:space="preserve"> </w:t>
      </w:r>
      <w:r w:rsidR="00131A0F" w:rsidRPr="002663B9">
        <w:rPr>
          <w:rFonts w:ascii="Arial" w:hAnsi="Arial" w:cs="Arial"/>
          <w:b/>
          <w:i/>
          <w:color w:val="666666"/>
          <w:sz w:val="20"/>
          <w:szCs w:val="20"/>
        </w:rPr>
        <w:t xml:space="preserve">Ruusun kehohuoltamo ei </w:t>
      </w:r>
      <w:r w:rsidR="002663B9" w:rsidRPr="002663B9">
        <w:rPr>
          <w:rFonts w:ascii="Arial" w:hAnsi="Arial" w:cs="Arial"/>
          <w:b/>
          <w:i/>
          <w:color w:val="666666"/>
          <w:sz w:val="20"/>
          <w:szCs w:val="20"/>
        </w:rPr>
        <w:t xml:space="preserve">toistaiseksi </w:t>
      </w:r>
      <w:r w:rsidR="00131A0F" w:rsidRPr="002663B9">
        <w:rPr>
          <w:rFonts w:ascii="Arial" w:hAnsi="Arial" w:cs="Arial"/>
          <w:b/>
          <w:i/>
          <w:color w:val="666666"/>
          <w:sz w:val="20"/>
          <w:szCs w:val="20"/>
        </w:rPr>
        <w:t xml:space="preserve">vaadi </w:t>
      </w:r>
      <w:r w:rsidR="002663B9">
        <w:rPr>
          <w:rFonts w:ascii="Arial" w:hAnsi="Arial" w:cs="Arial"/>
          <w:b/>
          <w:i/>
          <w:color w:val="666666"/>
          <w:sz w:val="20"/>
          <w:szCs w:val="20"/>
        </w:rPr>
        <w:t xml:space="preserve">ajanvaraukseen </w:t>
      </w:r>
      <w:r w:rsidR="00131A0F" w:rsidRPr="002663B9">
        <w:rPr>
          <w:rFonts w:ascii="Arial" w:hAnsi="Arial" w:cs="Arial"/>
          <w:b/>
          <w:i/>
          <w:color w:val="666666"/>
          <w:sz w:val="20"/>
          <w:szCs w:val="20"/>
        </w:rPr>
        <w:t>osoitetietoa</w:t>
      </w:r>
      <w:r w:rsidR="00131A0F" w:rsidRPr="002663B9">
        <w:rPr>
          <w:rFonts w:ascii="Arial" w:hAnsi="Arial" w:cs="Arial"/>
          <w:b/>
          <w:color w:val="666666"/>
          <w:sz w:val="20"/>
          <w:szCs w:val="20"/>
        </w:rPr>
        <w:t>)</w:t>
      </w:r>
      <w:r w:rsidRPr="002663B9">
        <w:rPr>
          <w:rFonts w:ascii="Arial" w:hAnsi="Arial" w:cs="Arial"/>
          <w:color w:val="666666"/>
          <w:sz w:val="20"/>
          <w:szCs w:val="20"/>
        </w:rPr>
        <w:t>, tehdyt varaukset ja niihin liittyvät lisätiedot. Tietyillä palveluntarjoajilla voi myös olla tarjoajakohtaisia lisätietokenttiä, kuten esimerkiksi hiusten pituus, henkilötunnus, rekisterinumero yms. Näistä voi tiedustella tarkemmin suoraan varattavan palvelun tarjoavalta yritykseltä.</w:t>
      </w:r>
    </w:p>
    <w:p w:rsidR="00806687" w:rsidRPr="002663B9" w:rsidRDefault="00806687" w:rsidP="00806687">
      <w:pPr>
        <w:pStyle w:val="Otsikko3"/>
        <w:spacing w:before="143" w:after="71"/>
        <w:rPr>
          <w:rFonts w:ascii="Arial" w:hAnsi="Arial" w:cs="Arial"/>
          <w:b w:val="0"/>
          <w:bCs w:val="0"/>
          <w:color w:val="343434"/>
          <w:sz w:val="20"/>
          <w:szCs w:val="20"/>
        </w:rPr>
      </w:pPr>
      <w:r w:rsidRPr="002663B9">
        <w:rPr>
          <w:rFonts w:ascii="Arial" w:hAnsi="Arial" w:cs="Arial"/>
          <w:b w:val="0"/>
          <w:bCs w:val="0"/>
          <w:color w:val="343434"/>
          <w:sz w:val="20"/>
          <w:szCs w:val="20"/>
        </w:rPr>
        <w:t>5. Rekisterin suojaus</w:t>
      </w:r>
    </w:p>
    <w:p w:rsidR="00806687" w:rsidRPr="002663B9" w:rsidRDefault="00806687" w:rsidP="00806687">
      <w:pPr>
        <w:pStyle w:val="NormaaliWeb"/>
        <w:spacing w:before="0" w:beforeAutospacing="0" w:after="143" w:afterAutospacing="0"/>
        <w:rPr>
          <w:rFonts w:ascii="Arial" w:hAnsi="Arial" w:cs="Arial"/>
          <w:color w:val="666666"/>
          <w:sz w:val="20"/>
          <w:szCs w:val="20"/>
        </w:rPr>
      </w:pPr>
      <w:r w:rsidRPr="002663B9">
        <w:rPr>
          <w:rFonts w:ascii="Arial" w:hAnsi="Arial" w:cs="Arial"/>
          <w:color w:val="666666"/>
          <w:sz w:val="20"/>
          <w:szCs w:val="20"/>
        </w:rPr>
        <w:t>Rekisterin käyttö on suojattu salasanoin ja salatulla yhteydellä. Myös tietojen lähettäminen varausten yhteydessä tehdään salatun yhteyden ylitse. Palvelun tarjoavat palvelimet sijaitsevat lukitussa ja vartioidussa tilassa.</w:t>
      </w:r>
    </w:p>
    <w:p w:rsidR="00806687" w:rsidRPr="002663B9" w:rsidRDefault="00806687" w:rsidP="00806687">
      <w:pPr>
        <w:pStyle w:val="Otsikko3"/>
        <w:spacing w:before="143" w:after="71"/>
        <w:rPr>
          <w:rFonts w:ascii="Arial" w:hAnsi="Arial" w:cs="Arial"/>
          <w:b w:val="0"/>
          <w:bCs w:val="0"/>
          <w:color w:val="343434"/>
          <w:sz w:val="20"/>
          <w:szCs w:val="20"/>
        </w:rPr>
      </w:pPr>
      <w:r w:rsidRPr="002663B9">
        <w:rPr>
          <w:rFonts w:ascii="Arial" w:hAnsi="Arial" w:cs="Arial"/>
          <w:b w:val="0"/>
          <w:bCs w:val="0"/>
          <w:color w:val="343434"/>
          <w:sz w:val="20"/>
          <w:szCs w:val="20"/>
        </w:rPr>
        <w:t>6. Tarkastus-, oikaisu- ja kielto-oikeus</w:t>
      </w:r>
    </w:p>
    <w:p w:rsidR="00806687" w:rsidRPr="002663B9" w:rsidRDefault="00806687" w:rsidP="00806687">
      <w:pPr>
        <w:pStyle w:val="NormaaliWeb"/>
        <w:spacing w:before="0" w:beforeAutospacing="0" w:after="143" w:afterAutospacing="0"/>
        <w:rPr>
          <w:rFonts w:ascii="Arial" w:hAnsi="Arial" w:cs="Arial"/>
          <w:color w:val="666666"/>
          <w:sz w:val="20"/>
          <w:szCs w:val="20"/>
        </w:rPr>
      </w:pPr>
      <w:r w:rsidRPr="002663B9">
        <w:rPr>
          <w:rFonts w:ascii="Arial" w:hAnsi="Arial" w:cs="Arial"/>
          <w:color w:val="666666"/>
          <w:sz w:val="20"/>
          <w:szCs w:val="20"/>
        </w:rPr>
        <w:t>Rekisteröidyllä on oikeus tarkastaa itseään koskevat tiedot ja vaatia virheellisen tiedon oikaisua. Rekisteröidyllä on myös oikeus kieltää rekisterinpitäjää käyttämästä tietoja suoramarkkinointiin tai käsittelemästä itseään koskevia tietoja. Pyynnöt tulee osoittaa ensisijaisesti palveluntarjoajalle (esim. kampaamo, autokorjaamo tai muu varattavan palvelun tarjoaja).</w:t>
      </w:r>
    </w:p>
    <w:p w:rsidR="00806687" w:rsidRPr="002663B9" w:rsidRDefault="00806687" w:rsidP="00806687">
      <w:pPr>
        <w:pStyle w:val="Otsikko3"/>
        <w:spacing w:before="143" w:after="71"/>
        <w:rPr>
          <w:rFonts w:ascii="Arial" w:hAnsi="Arial" w:cs="Arial"/>
          <w:b w:val="0"/>
          <w:bCs w:val="0"/>
          <w:color w:val="343434"/>
          <w:sz w:val="20"/>
          <w:szCs w:val="20"/>
        </w:rPr>
      </w:pPr>
      <w:r w:rsidRPr="002663B9">
        <w:rPr>
          <w:rFonts w:ascii="Arial" w:hAnsi="Arial" w:cs="Arial"/>
          <w:b w:val="0"/>
          <w:bCs w:val="0"/>
          <w:color w:val="343434"/>
          <w:sz w:val="20"/>
          <w:szCs w:val="20"/>
        </w:rPr>
        <w:t xml:space="preserve">7. </w:t>
      </w:r>
      <w:proofErr w:type="spellStart"/>
      <w:r w:rsidRPr="002663B9">
        <w:rPr>
          <w:rFonts w:ascii="Arial" w:hAnsi="Arial" w:cs="Arial"/>
          <w:b w:val="0"/>
          <w:bCs w:val="0"/>
          <w:color w:val="343434"/>
          <w:sz w:val="20"/>
          <w:szCs w:val="20"/>
        </w:rPr>
        <w:t>Evästeet</w:t>
      </w:r>
      <w:proofErr w:type="spellEnd"/>
    </w:p>
    <w:p w:rsidR="00806687" w:rsidRPr="002663B9" w:rsidRDefault="00806687" w:rsidP="00806687">
      <w:pPr>
        <w:pStyle w:val="NormaaliWeb"/>
        <w:spacing w:before="0" w:beforeAutospacing="0" w:after="143" w:afterAutospacing="0"/>
        <w:rPr>
          <w:rFonts w:ascii="Arial" w:hAnsi="Arial" w:cs="Arial"/>
          <w:color w:val="666666"/>
          <w:sz w:val="20"/>
          <w:szCs w:val="20"/>
        </w:rPr>
      </w:pPr>
      <w:proofErr w:type="spellStart"/>
      <w:r w:rsidRPr="002663B9">
        <w:rPr>
          <w:rFonts w:ascii="Arial" w:hAnsi="Arial" w:cs="Arial"/>
          <w:color w:val="666666"/>
          <w:sz w:val="20"/>
          <w:szCs w:val="20"/>
        </w:rPr>
        <w:t>Slotti</w:t>
      </w:r>
      <w:proofErr w:type="spellEnd"/>
      <w:r w:rsidRPr="002663B9">
        <w:rPr>
          <w:rFonts w:ascii="Arial" w:hAnsi="Arial" w:cs="Arial"/>
          <w:color w:val="666666"/>
          <w:sz w:val="20"/>
          <w:szCs w:val="20"/>
        </w:rPr>
        <w:t xml:space="preserve"> ajanvarausjärjestelmä käyttää evästeitä (</w:t>
      </w:r>
      <w:proofErr w:type="spellStart"/>
      <w:r w:rsidRPr="002663B9">
        <w:rPr>
          <w:rFonts w:ascii="Arial" w:hAnsi="Arial" w:cs="Arial"/>
          <w:color w:val="666666"/>
          <w:sz w:val="20"/>
          <w:szCs w:val="20"/>
        </w:rPr>
        <w:t>cookie</w:t>
      </w:r>
      <w:proofErr w:type="spellEnd"/>
      <w:r w:rsidRPr="002663B9">
        <w:rPr>
          <w:rFonts w:ascii="Arial" w:hAnsi="Arial" w:cs="Arial"/>
          <w:color w:val="666666"/>
          <w:sz w:val="20"/>
          <w:szCs w:val="20"/>
        </w:rPr>
        <w:t xml:space="preserve">) käyttäjän istunnon (session) tunnistamiseen. Käyttämällä palvelua suostut evästeiden käyttöön. </w:t>
      </w:r>
      <w:proofErr w:type="gramStart"/>
      <w:r w:rsidRPr="002663B9">
        <w:rPr>
          <w:rFonts w:ascii="Arial" w:hAnsi="Arial" w:cs="Arial"/>
          <w:color w:val="666666"/>
          <w:sz w:val="20"/>
          <w:szCs w:val="20"/>
        </w:rPr>
        <w:t>Lisätietoa evästeistä</w:t>
      </w:r>
      <w:r w:rsidR="00131A0F" w:rsidRPr="002663B9">
        <w:rPr>
          <w:rFonts w:ascii="Arial" w:hAnsi="Arial" w:cs="Arial"/>
          <w:color w:val="666666"/>
          <w:sz w:val="20"/>
          <w:szCs w:val="20"/>
        </w:rPr>
        <w:t xml:space="preserve"> </w:t>
      </w:r>
      <w:hyperlink r:id="rId5" w:history="1">
        <w:r w:rsidRPr="002663B9">
          <w:rPr>
            <w:rStyle w:val="Hyperlinkki"/>
            <w:rFonts w:ascii="Arial" w:hAnsi="Arial" w:cs="Arial"/>
            <w:color w:val="FF7E00"/>
            <w:sz w:val="20"/>
            <w:szCs w:val="20"/>
          </w:rPr>
          <w:t>viestintäviraston sivuilta</w:t>
        </w:r>
      </w:hyperlink>
      <w:r w:rsidRPr="002663B9">
        <w:rPr>
          <w:rFonts w:ascii="Arial" w:hAnsi="Arial" w:cs="Arial"/>
          <w:color w:val="666666"/>
          <w:sz w:val="20"/>
          <w:szCs w:val="20"/>
        </w:rPr>
        <w:t>.</w:t>
      </w:r>
      <w:proofErr w:type="gramEnd"/>
    </w:p>
    <w:p w:rsidR="00806687" w:rsidRPr="002663B9" w:rsidRDefault="00E772FD" w:rsidP="002674C1">
      <w:pPr>
        <w:pStyle w:val="Eivli"/>
        <w:rPr>
          <w:rStyle w:val="Voimakas"/>
          <w:b w:val="0"/>
          <w:sz w:val="20"/>
          <w:szCs w:val="20"/>
        </w:rPr>
      </w:pPr>
      <w:r>
        <w:rPr>
          <w:rStyle w:val="Voimakas"/>
          <w:b w:val="0"/>
          <w:sz w:val="20"/>
          <w:szCs w:val="20"/>
        </w:rPr>
        <w:br/>
      </w:r>
      <w:r>
        <w:rPr>
          <w:rStyle w:val="Voimakas"/>
          <w:b w:val="0"/>
          <w:sz w:val="20"/>
          <w:szCs w:val="20"/>
        </w:rPr>
        <w:br/>
      </w:r>
      <w:r w:rsidR="00713876">
        <w:rPr>
          <w:rStyle w:val="Voimakas"/>
          <w:i/>
        </w:rPr>
        <w:br/>
      </w:r>
      <w:r w:rsidR="00713876">
        <w:rPr>
          <w:rStyle w:val="Voimakas"/>
          <w:i/>
        </w:rPr>
        <w:br/>
      </w:r>
      <w:r>
        <w:rPr>
          <w:rStyle w:val="Voimakas"/>
          <w:i/>
        </w:rPr>
        <w:t xml:space="preserve">Ruusun kehohuoltamon tietosuojaseloste </w:t>
      </w:r>
      <w:r w:rsidRPr="00E772FD">
        <w:rPr>
          <w:rStyle w:val="Voimakas"/>
          <w:i/>
        </w:rPr>
        <w:t>päivitetty 1.1.2020</w:t>
      </w:r>
      <w:r>
        <w:rPr>
          <w:rStyle w:val="Voimakas"/>
          <w:i/>
        </w:rPr>
        <w:t xml:space="preserve">, lisätty hierontaa koskevat </w:t>
      </w:r>
      <w:r w:rsidR="00713876">
        <w:rPr>
          <w:rStyle w:val="Voimakas"/>
          <w:i/>
        </w:rPr>
        <w:t>asiat.</w:t>
      </w:r>
      <w:r w:rsidR="00E0609C">
        <w:rPr>
          <w:rStyle w:val="Voimakas"/>
          <w:i/>
        </w:rPr>
        <w:br/>
        <w:t>2.12.2020 päivitetty potilasasiakirjoja koskevia asioita.</w:t>
      </w:r>
    </w:p>
    <w:sectPr w:rsidR="00806687" w:rsidRPr="002663B9" w:rsidSect="00455DF6">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C1A22"/>
    <w:multiLevelType w:val="multilevel"/>
    <w:tmpl w:val="0784C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BA4EE7"/>
    <w:multiLevelType w:val="hybridMultilevel"/>
    <w:tmpl w:val="5588B9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E33905"/>
    <w:rsid w:val="00002618"/>
    <w:rsid w:val="000542FA"/>
    <w:rsid w:val="00072D8E"/>
    <w:rsid w:val="0008481E"/>
    <w:rsid w:val="000D303C"/>
    <w:rsid w:val="000D3D33"/>
    <w:rsid w:val="000E192E"/>
    <w:rsid w:val="000E462C"/>
    <w:rsid w:val="000F025B"/>
    <w:rsid w:val="001042B5"/>
    <w:rsid w:val="00124069"/>
    <w:rsid w:val="00131A0F"/>
    <w:rsid w:val="0017611F"/>
    <w:rsid w:val="001F4563"/>
    <w:rsid w:val="00200F29"/>
    <w:rsid w:val="00203BEB"/>
    <w:rsid w:val="00254539"/>
    <w:rsid w:val="00261EA5"/>
    <w:rsid w:val="002655EA"/>
    <w:rsid w:val="002663B9"/>
    <w:rsid w:val="002674C1"/>
    <w:rsid w:val="002D77A5"/>
    <w:rsid w:val="002E5A33"/>
    <w:rsid w:val="002F33BE"/>
    <w:rsid w:val="003576E7"/>
    <w:rsid w:val="0036079D"/>
    <w:rsid w:val="00362A41"/>
    <w:rsid w:val="00387657"/>
    <w:rsid w:val="003A0742"/>
    <w:rsid w:val="003A60AC"/>
    <w:rsid w:val="004504E4"/>
    <w:rsid w:val="00455DF6"/>
    <w:rsid w:val="004D118A"/>
    <w:rsid w:val="00523C68"/>
    <w:rsid w:val="00561C51"/>
    <w:rsid w:val="005A38BC"/>
    <w:rsid w:val="005A64BB"/>
    <w:rsid w:val="005E5B76"/>
    <w:rsid w:val="0066758D"/>
    <w:rsid w:val="006677FB"/>
    <w:rsid w:val="00697E75"/>
    <w:rsid w:val="006B5C1E"/>
    <w:rsid w:val="00713876"/>
    <w:rsid w:val="007509C9"/>
    <w:rsid w:val="007B4E1E"/>
    <w:rsid w:val="00806687"/>
    <w:rsid w:val="00814E03"/>
    <w:rsid w:val="00844EE7"/>
    <w:rsid w:val="0089243B"/>
    <w:rsid w:val="008A357D"/>
    <w:rsid w:val="008A7681"/>
    <w:rsid w:val="008D4BE5"/>
    <w:rsid w:val="00901E21"/>
    <w:rsid w:val="00911E2D"/>
    <w:rsid w:val="00982AFF"/>
    <w:rsid w:val="009A1B53"/>
    <w:rsid w:val="00A42FF0"/>
    <w:rsid w:val="00A866AF"/>
    <w:rsid w:val="00AA5DAE"/>
    <w:rsid w:val="00B25BF8"/>
    <w:rsid w:val="00B33791"/>
    <w:rsid w:val="00B35D1E"/>
    <w:rsid w:val="00B50FDF"/>
    <w:rsid w:val="00C104E9"/>
    <w:rsid w:val="00C13306"/>
    <w:rsid w:val="00C47A45"/>
    <w:rsid w:val="00C62DFC"/>
    <w:rsid w:val="00C63403"/>
    <w:rsid w:val="00C83C98"/>
    <w:rsid w:val="00CF5516"/>
    <w:rsid w:val="00D11800"/>
    <w:rsid w:val="00D20E61"/>
    <w:rsid w:val="00D232AC"/>
    <w:rsid w:val="00D31868"/>
    <w:rsid w:val="00D46234"/>
    <w:rsid w:val="00D506D7"/>
    <w:rsid w:val="00D54067"/>
    <w:rsid w:val="00D94057"/>
    <w:rsid w:val="00DC135D"/>
    <w:rsid w:val="00DE4E80"/>
    <w:rsid w:val="00E0609C"/>
    <w:rsid w:val="00E13B2E"/>
    <w:rsid w:val="00E2100A"/>
    <w:rsid w:val="00E33905"/>
    <w:rsid w:val="00E772FD"/>
    <w:rsid w:val="00E91796"/>
    <w:rsid w:val="00EF2961"/>
    <w:rsid w:val="00FC694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55DF6"/>
  </w:style>
  <w:style w:type="paragraph" w:styleId="Otsikko1">
    <w:name w:val="heading 1"/>
    <w:basedOn w:val="Normaali"/>
    <w:link w:val="Otsikko1Char"/>
    <w:uiPriority w:val="9"/>
    <w:qFormat/>
    <w:rsid w:val="00C63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next w:val="Normaali"/>
    <w:link w:val="Otsikko2Char"/>
    <w:uiPriority w:val="9"/>
    <w:unhideWhenUsed/>
    <w:qFormat/>
    <w:rsid w:val="008066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8066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E33905"/>
    <w:rPr>
      <w:b/>
      <w:bCs/>
    </w:rPr>
  </w:style>
  <w:style w:type="character" w:customStyle="1" w:styleId="Otsikko1Char">
    <w:name w:val="Otsikko 1 Char"/>
    <w:basedOn w:val="Kappaleenoletusfontti"/>
    <w:link w:val="Otsikko1"/>
    <w:uiPriority w:val="9"/>
    <w:rsid w:val="00C63403"/>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unhideWhenUsed/>
    <w:rsid w:val="008D4BE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Eivli">
    <w:name w:val="No Spacing"/>
    <w:uiPriority w:val="1"/>
    <w:qFormat/>
    <w:rsid w:val="002674C1"/>
    <w:pPr>
      <w:spacing w:after="0" w:line="240" w:lineRule="auto"/>
    </w:pPr>
  </w:style>
  <w:style w:type="character" w:customStyle="1" w:styleId="Otsikko2Char">
    <w:name w:val="Otsikko 2 Char"/>
    <w:basedOn w:val="Kappaleenoletusfontti"/>
    <w:link w:val="Otsikko2"/>
    <w:uiPriority w:val="9"/>
    <w:rsid w:val="00806687"/>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semiHidden/>
    <w:rsid w:val="00806687"/>
    <w:rPr>
      <w:rFonts w:asciiTheme="majorHAnsi" w:eastAsiaTheme="majorEastAsia" w:hAnsiTheme="majorHAnsi" w:cstheme="majorBidi"/>
      <w:b/>
      <w:bCs/>
      <w:color w:val="4F81BD" w:themeColor="accent1"/>
    </w:rPr>
  </w:style>
  <w:style w:type="character" w:styleId="Hyperlinkki">
    <w:name w:val="Hyperlink"/>
    <w:basedOn w:val="Kappaleenoletusfontti"/>
    <w:uiPriority w:val="99"/>
    <w:unhideWhenUsed/>
    <w:rsid w:val="00806687"/>
    <w:rPr>
      <w:color w:val="0000FF"/>
      <w:u w:val="single"/>
    </w:rPr>
  </w:style>
</w:styles>
</file>

<file path=word/webSettings.xml><?xml version="1.0" encoding="utf-8"?>
<w:webSettings xmlns:r="http://schemas.openxmlformats.org/officeDocument/2006/relationships" xmlns:w="http://schemas.openxmlformats.org/wordprocessingml/2006/main">
  <w:divs>
    <w:div w:id="32848822">
      <w:bodyDiv w:val="1"/>
      <w:marLeft w:val="0"/>
      <w:marRight w:val="0"/>
      <w:marTop w:val="0"/>
      <w:marBottom w:val="0"/>
      <w:divBdr>
        <w:top w:val="none" w:sz="0" w:space="0" w:color="auto"/>
        <w:left w:val="none" w:sz="0" w:space="0" w:color="auto"/>
        <w:bottom w:val="none" w:sz="0" w:space="0" w:color="auto"/>
        <w:right w:val="none" w:sz="0" w:space="0" w:color="auto"/>
      </w:divBdr>
    </w:div>
    <w:div w:id="605430351">
      <w:bodyDiv w:val="1"/>
      <w:marLeft w:val="0"/>
      <w:marRight w:val="0"/>
      <w:marTop w:val="0"/>
      <w:marBottom w:val="0"/>
      <w:divBdr>
        <w:top w:val="none" w:sz="0" w:space="0" w:color="auto"/>
        <w:left w:val="none" w:sz="0" w:space="0" w:color="auto"/>
        <w:bottom w:val="none" w:sz="0" w:space="0" w:color="auto"/>
        <w:right w:val="none" w:sz="0" w:space="0" w:color="auto"/>
      </w:divBdr>
    </w:div>
    <w:div w:id="779639680">
      <w:bodyDiv w:val="1"/>
      <w:marLeft w:val="0"/>
      <w:marRight w:val="0"/>
      <w:marTop w:val="0"/>
      <w:marBottom w:val="0"/>
      <w:divBdr>
        <w:top w:val="none" w:sz="0" w:space="0" w:color="auto"/>
        <w:left w:val="none" w:sz="0" w:space="0" w:color="auto"/>
        <w:bottom w:val="none" w:sz="0" w:space="0" w:color="auto"/>
        <w:right w:val="none" w:sz="0" w:space="0" w:color="auto"/>
      </w:divBdr>
    </w:div>
    <w:div w:id="781996596">
      <w:bodyDiv w:val="1"/>
      <w:marLeft w:val="0"/>
      <w:marRight w:val="0"/>
      <w:marTop w:val="0"/>
      <w:marBottom w:val="0"/>
      <w:divBdr>
        <w:top w:val="none" w:sz="0" w:space="0" w:color="auto"/>
        <w:left w:val="none" w:sz="0" w:space="0" w:color="auto"/>
        <w:bottom w:val="none" w:sz="0" w:space="0" w:color="auto"/>
        <w:right w:val="none" w:sz="0" w:space="0" w:color="auto"/>
      </w:divBdr>
    </w:div>
    <w:div w:id="955480088">
      <w:bodyDiv w:val="1"/>
      <w:marLeft w:val="0"/>
      <w:marRight w:val="0"/>
      <w:marTop w:val="0"/>
      <w:marBottom w:val="0"/>
      <w:divBdr>
        <w:top w:val="none" w:sz="0" w:space="0" w:color="auto"/>
        <w:left w:val="none" w:sz="0" w:space="0" w:color="auto"/>
        <w:bottom w:val="none" w:sz="0" w:space="0" w:color="auto"/>
        <w:right w:val="none" w:sz="0" w:space="0" w:color="auto"/>
      </w:divBdr>
    </w:div>
    <w:div w:id="1126119576">
      <w:bodyDiv w:val="1"/>
      <w:marLeft w:val="0"/>
      <w:marRight w:val="0"/>
      <w:marTop w:val="0"/>
      <w:marBottom w:val="0"/>
      <w:divBdr>
        <w:top w:val="none" w:sz="0" w:space="0" w:color="auto"/>
        <w:left w:val="none" w:sz="0" w:space="0" w:color="auto"/>
        <w:bottom w:val="none" w:sz="0" w:space="0" w:color="auto"/>
        <w:right w:val="none" w:sz="0" w:space="0" w:color="auto"/>
      </w:divBdr>
    </w:div>
    <w:div w:id="17718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estintavirasto.fi/tietoturva/palveluidenturvallinenkaytto/evastee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839</Words>
  <Characters>6800</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7</cp:revision>
  <cp:lastPrinted>2018-04-24T15:44:00Z</cp:lastPrinted>
  <dcterms:created xsi:type="dcterms:W3CDTF">2020-12-02T16:56:00Z</dcterms:created>
  <dcterms:modified xsi:type="dcterms:W3CDTF">2021-01-22T16:57:00Z</dcterms:modified>
</cp:coreProperties>
</file>